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8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中南大学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研究生教育教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学改革项目</w:t>
      </w:r>
    </w:p>
    <w:p>
      <w:pPr>
        <w:widowControl/>
        <w:shd w:val="clear" w:color="auto" w:fill="FFFFFF"/>
        <w:spacing w:line="378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延期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结题申请表</w:t>
      </w:r>
    </w:p>
    <w:tbl>
      <w:tblPr>
        <w:tblStyle w:val="5"/>
        <w:tblW w:w="82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447"/>
        <w:gridCol w:w="10"/>
        <w:gridCol w:w="778"/>
        <w:gridCol w:w="1027"/>
        <w:gridCol w:w="423"/>
        <w:gridCol w:w="1200"/>
        <w:gridCol w:w="17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项</w:t>
            </w:r>
          </w:p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目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516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二级单位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5166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延期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时长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/>
              </w:rPr>
              <w:t>结题时间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78" w:lineRule="atLeas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560" w:firstLineChars="200"/>
              <w:jc w:val="both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题 </w:t>
            </w:r>
          </w:p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进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展 </w:t>
            </w:r>
          </w:p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况 </w:t>
            </w:r>
          </w:p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延 </w:t>
            </w:r>
          </w:p>
          <w:p>
            <w:pPr>
              <w:widowControl/>
              <w:spacing w:line="360" w:lineRule="auto"/>
              <w:jc w:val="center"/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期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 xml:space="preserve">原 </w:t>
            </w:r>
          </w:p>
          <w:p>
            <w:pPr>
              <w:widowControl/>
              <w:spacing w:line="360" w:lineRule="auto"/>
              <w:jc w:val="center"/>
              <w:rPr>
                <w:rFonts w:cs="Tahoma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 w:val="28"/>
                <w:szCs w:val="28"/>
              </w:rPr>
              <w:t>因</w:t>
            </w: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480" w:lineRule="auto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          负责人：</w:t>
            </w:r>
          </w:p>
          <w:p>
            <w:pPr>
              <w:widowControl/>
              <w:spacing w:line="480" w:lineRule="auto"/>
              <w:jc w:val="center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二</w:t>
            </w: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单</w:t>
            </w: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78" w:lineRule="atLeast"/>
              <w:ind w:firstLine="280" w:firstLineChars="100"/>
              <w:jc w:val="center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>见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3360" w:firstLineChars="120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</w:trPr>
        <w:tc>
          <w:tcPr>
            <w:tcW w:w="16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专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家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意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学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校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意</w:t>
            </w:r>
          </w:p>
          <w:p>
            <w:pPr>
              <w:widowControl/>
              <w:spacing w:line="378" w:lineRule="atLeast"/>
              <w:ind w:firstLine="280" w:firstLineChars="100"/>
              <w:jc w:val="left"/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见</w:t>
            </w:r>
          </w:p>
        </w:tc>
        <w:tc>
          <w:tcPr>
            <w:tcW w:w="6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年 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月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 w:val="28"/>
                <w:szCs w:val="28"/>
              </w:rPr>
              <w:t>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A5"/>
    <w:rsid w:val="00037B2B"/>
    <w:rsid w:val="000D35C1"/>
    <w:rsid w:val="001265DD"/>
    <w:rsid w:val="00162D30"/>
    <w:rsid w:val="001A20F5"/>
    <w:rsid w:val="001D4611"/>
    <w:rsid w:val="00250E60"/>
    <w:rsid w:val="003F79E8"/>
    <w:rsid w:val="004E6C99"/>
    <w:rsid w:val="00537AAF"/>
    <w:rsid w:val="005B64E5"/>
    <w:rsid w:val="006954B0"/>
    <w:rsid w:val="007F0FF1"/>
    <w:rsid w:val="008F7CB0"/>
    <w:rsid w:val="00944CF3"/>
    <w:rsid w:val="009650F7"/>
    <w:rsid w:val="00A46FBC"/>
    <w:rsid w:val="00AD43F3"/>
    <w:rsid w:val="00BD441A"/>
    <w:rsid w:val="00BF1B6F"/>
    <w:rsid w:val="00C04DA4"/>
    <w:rsid w:val="00CB27DD"/>
    <w:rsid w:val="00CF6B94"/>
    <w:rsid w:val="00D53AA5"/>
    <w:rsid w:val="00E236CB"/>
    <w:rsid w:val="00E57BF7"/>
    <w:rsid w:val="00EA5305"/>
    <w:rsid w:val="00EE1A42"/>
    <w:rsid w:val="1B7F0989"/>
    <w:rsid w:val="2D274338"/>
    <w:rsid w:val="2DBA55B5"/>
    <w:rsid w:val="310C1356"/>
    <w:rsid w:val="575843A2"/>
    <w:rsid w:val="5B4177E8"/>
    <w:rsid w:val="6AAB7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882</Characters>
  <Lines>7</Lines>
  <Paragraphs>2</Paragraphs>
  <TotalTime>37</TotalTime>
  <ScaleCrop>false</ScaleCrop>
  <LinksUpToDate>false</LinksUpToDate>
  <CharactersWithSpaces>1034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2015-04-30T02:56:00Z</dcterms:created>
  <dc:creator>微软用户</dc:creator>
  <lastModifiedBy>ri'an</lastModifiedBy>
  <lastPrinted>2015-04-30T02:56:00Z</lastPrinted>
  <dcterms:modified xsi:type="dcterms:W3CDTF">2021-01-22T09:05:54Z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