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</w:rPr>
        <w:drawing>
          <wp:inline distT="0" distB="0" distL="114300" distR="114300">
            <wp:extent cx="1504950" cy="323850"/>
            <wp:effectExtent l="0" t="0" r="0" b="0"/>
            <wp:docPr id="1" name="图片 1" descr="footer_logo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ooter_logo_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8"/>
          <w:szCs w:val="48"/>
        </w:rPr>
        <w:t>“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</w:rPr>
        <w:t>中国知网”课程作业管理系统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</w:rPr>
        <w:t>用户操作说明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cs="微软雅黑"/>
          <w:color w:val="000000"/>
          <w:kern w:val="0"/>
          <w:sz w:val="44"/>
          <w:szCs w:val="44"/>
        </w:rPr>
        <w:t>（教师/助教）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同方知网数字出版技术股份有限公司</w:t>
      </w:r>
    </w:p>
    <w:p>
      <w:pPr>
        <w:widowControl/>
        <w:ind w:firstLine="0" w:firstLineChars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科研诚信技术公司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</w:rPr>
        <w:t>2019年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</w:rPr>
        <w:t>日</w:t>
      </w:r>
    </w:p>
    <w:p>
      <w:pPr>
        <w:ind w:firstLine="0" w:firstLineChars="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“中国知网”课程作业管理系统用户操作说明</w:t>
      </w:r>
    </w:p>
    <w:p>
      <w:pPr>
        <w:ind w:firstLine="0" w:firstLineChars="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（教师/助教）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</w:p>
    <w:p>
      <w:pPr>
        <w:ind w:firstLine="480"/>
      </w:pPr>
      <w:r>
        <w:rPr>
          <w:rFonts w:hint="eastAsia"/>
        </w:rPr>
        <w:t>登录地址：http://tscheck.cnki.net/cm</w:t>
      </w:r>
    </w:p>
    <w:p>
      <w:pPr>
        <w:rPr>
          <w:rFonts w:hint="default" w:eastAsia="微软雅黑 Light"/>
          <w:lang w:val="en-US" w:eastAsia="zh-CN"/>
        </w:rPr>
      </w:pPr>
      <w:r>
        <w:rPr>
          <w:rFonts w:hint="eastAsia"/>
          <w:lang w:val="en-US" w:eastAsia="zh-CN"/>
        </w:rPr>
        <w:t>选择编号登陆，前缀输入csu，编号为教师工号，初始密码为教师编号</w:t>
      </w:r>
    </w:p>
    <w:p>
      <w:pPr>
        <w:ind w:firstLine="480"/>
      </w:pPr>
      <w:r>
        <w:rPr>
          <w:rFonts w:hint="eastAsia"/>
        </w:rPr>
        <w:t>账号：XXXXXXXX(xxx为工号)</w:t>
      </w:r>
    </w:p>
    <w:p>
      <w:pPr>
        <w:ind w:firstLine="480"/>
        <w:rPr>
          <w:rFonts w:hint="eastAsia"/>
        </w:rPr>
      </w:pPr>
      <w:r>
        <w:rPr>
          <w:rFonts w:hint="eastAsia"/>
        </w:rPr>
        <w:t>密码: XXXXXXXX(xxx为工号)</w:t>
      </w:r>
    </w:p>
    <w:p>
      <w:pPr>
        <w:ind w:left="0" w:leftChars="0" w:firstLine="0" w:firstLineChars="0"/>
        <w:rPr>
          <w:rFonts w:hint="eastAsia"/>
        </w:rPr>
      </w:pPr>
    </w:p>
    <w:p>
      <w:pPr>
        <w:ind w:firstLine="480"/>
      </w:pPr>
      <w:r>
        <w:rPr>
          <w:rFonts w:hint="eastAsia"/>
        </w:rPr>
        <w:t>示例：如老师工号为9999，</w:t>
      </w:r>
      <w:r>
        <w:rPr>
          <w:rFonts w:hint="eastAsia"/>
          <w:lang w:val="en-US" w:eastAsia="zh-CN"/>
        </w:rPr>
        <w:t>前缀输入：csu，</w:t>
      </w:r>
      <w:r>
        <w:rPr>
          <w:rFonts w:hint="eastAsia"/>
        </w:rPr>
        <w:t>则其登录账户的账号为：9999；密码为：9999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7300" cy="2901950"/>
            <wp:effectExtent l="0" t="0" r="0" b="1270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ind w:firstLine="480"/>
      </w:pPr>
    </w:p>
    <w:p>
      <w:pPr>
        <w:ind w:firstLine="480"/>
      </w:pPr>
      <w:r>
        <w:rPr>
          <w:rFonts w:hint="eastAsia"/>
        </w:rPr>
        <w:t>微信登录：首次登录系统后，绑定微信，用微信登录。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知网二十四小时客服专线：QQ:390112459  手机：13801252312 </w:t>
      </w:r>
    </w:p>
    <w:p>
      <w:pPr>
        <w:widowControl/>
        <w:ind w:firstLine="0" w:firstLineChars="0"/>
        <w:jc w:val="left"/>
        <w:rPr>
          <w:rFonts w:ascii="宋体" w:hAnsi="宋体" w:eastAsia="宋体" w:cs="宋体"/>
          <w:kern w:val="0"/>
        </w:rPr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ind w:firstLine="480"/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课程管理</w:t>
      </w:r>
    </w:p>
    <w:p>
      <w:pPr>
        <w:ind w:firstLine="480"/>
      </w:pPr>
      <w:r>
        <w:rPr>
          <w:rFonts w:hint="eastAsia"/>
        </w:rPr>
        <w:t>课程列表内容:</w:t>
      </w:r>
    </w:p>
    <w:p>
      <w:pPr>
        <w:ind w:firstLine="480"/>
      </w:pPr>
      <w:r>
        <w:drawing>
          <wp:inline distT="0" distB="0" distL="114300" distR="114300">
            <wp:extent cx="5262880" cy="1068705"/>
            <wp:effectExtent l="0" t="0" r="13970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课程详情查看</w:t>
      </w:r>
    </w:p>
    <w:p>
      <w:pPr>
        <w:ind w:firstLine="480"/>
      </w:pPr>
      <w:r>
        <w:rPr>
          <w:rFonts w:hint="eastAsia"/>
        </w:rPr>
        <w:t>操作路径：课程列表-查看详情。</w:t>
      </w:r>
    </w:p>
    <w:p>
      <w:pPr>
        <w:ind w:firstLine="480"/>
      </w:pPr>
      <w:r>
        <w:drawing>
          <wp:inline distT="0" distB="0" distL="0" distR="0">
            <wp:extent cx="5274310" cy="4870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240"/>
      </w:pPr>
      <w:r>
        <w:drawing>
          <wp:inline distT="0" distB="0" distL="114300" distR="114300">
            <wp:extent cx="5270500" cy="2510155"/>
            <wp:effectExtent l="0" t="0" r="6350" b="444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作业管理</w:t>
      </w:r>
    </w:p>
    <w:p>
      <w:pPr>
        <w:pStyle w:val="3"/>
      </w:pPr>
      <w:r>
        <w:rPr>
          <w:rFonts w:hint="eastAsia"/>
        </w:rPr>
        <w:t>新建作业（系统已默认创建“期末课程论文”作业）</w:t>
      </w:r>
    </w:p>
    <w:p>
      <w:pPr>
        <w:ind w:firstLine="480"/>
      </w:pPr>
      <w:r>
        <w:rPr>
          <w:rFonts w:hint="eastAsia"/>
        </w:rPr>
        <w:t>操作路径:课程列表-作业列表（点击课程列表，打开作业列表）-新建作业。</w:t>
      </w:r>
    </w:p>
    <w:p>
      <w:pPr>
        <w:ind w:firstLine="0" w:firstLineChars="0"/>
        <w:rPr>
          <w:sz w:val="28"/>
          <w:szCs w:val="28"/>
        </w:rPr>
      </w:pPr>
      <w:r>
        <w:drawing>
          <wp:inline distT="0" distB="0" distL="114300" distR="114300">
            <wp:extent cx="5270500" cy="1566545"/>
            <wp:effectExtent l="0" t="0" r="6350" b="1460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sz w:val="28"/>
          <w:szCs w:val="28"/>
        </w:rPr>
      </w:pPr>
      <w:r>
        <w:drawing>
          <wp:inline distT="0" distB="0" distL="114300" distR="114300">
            <wp:extent cx="3691255" cy="2854325"/>
            <wp:effectExtent l="0" t="0" r="4445" b="317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7674" cy="28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</w:rPr>
        <w:t>作业附件</w:t>
      </w:r>
    </w:p>
    <w:p>
      <w:pPr>
        <w:ind w:firstLine="480"/>
      </w:pPr>
      <w:r>
        <w:rPr>
          <w:rFonts w:hint="eastAsia"/>
        </w:rPr>
        <w:t>操作路径：课程列表-作业列表（点击课程列表，打开作业列表）-作业附件。</w:t>
      </w:r>
    </w:p>
    <w:p>
      <w:pPr>
        <w:pStyle w:val="4"/>
        <w:ind w:firstLine="240"/>
        <w:jc w:val="center"/>
      </w:pPr>
      <w:r>
        <w:drawing>
          <wp:inline distT="0" distB="0" distL="114300" distR="114300">
            <wp:extent cx="4067175" cy="1834515"/>
            <wp:effectExtent l="0" t="0" r="9525" b="1333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2"/>
        </w:rPr>
      </w:pPr>
      <w:r>
        <w:rPr>
          <w:rFonts w:hint="eastAsia"/>
          <w:sz w:val="24"/>
          <w:szCs w:val="22"/>
        </w:rPr>
        <w:t>删除作业</w:t>
      </w:r>
    </w:p>
    <w:p>
      <w:pPr>
        <w:ind w:firstLine="480"/>
      </w:pPr>
      <w:r>
        <w:rPr>
          <w:rFonts w:hint="eastAsia"/>
        </w:rPr>
        <w:t>操作路径：课程列表-作业列表（点击课程列表，打开作业列表）-删除作业。</w:t>
      </w:r>
    </w:p>
    <w:p>
      <w:pPr>
        <w:ind w:firstLine="480"/>
      </w:pPr>
      <w:r>
        <w:drawing>
          <wp:inline distT="0" distB="0" distL="114300" distR="114300">
            <wp:extent cx="2428875" cy="111442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已经上传了作业，不支持删除。</w:t>
      </w:r>
    </w:p>
    <w:p>
      <w:pPr>
        <w:pStyle w:val="3"/>
        <w:rPr>
          <w:sz w:val="24"/>
          <w:szCs w:val="22"/>
        </w:rPr>
      </w:pPr>
      <w:r>
        <w:rPr>
          <w:rFonts w:hint="eastAsia"/>
          <w:sz w:val="24"/>
          <w:szCs w:val="22"/>
        </w:rPr>
        <w:t>确认检测和作业审阅</w:t>
      </w:r>
    </w:p>
    <w:p>
      <w:pPr>
        <w:pStyle w:val="4"/>
        <w:ind w:firstLine="240"/>
      </w:pPr>
      <w:r>
        <w:rPr>
          <w:rFonts w:hint="eastAsia"/>
        </w:rPr>
        <w:t>检测模式为“确认检测模式”，需要教师确认后才能检测。</w:t>
      </w:r>
    </w:p>
    <w:p>
      <w:pPr>
        <w:pStyle w:val="4"/>
        <w:ind w:firstLine="240"/>
      </w:pPr>
      <w:r>
        <w:rPr>
          <w:rFonts w:hint="eastAsia"/>
        </w:rPr>
        <w:t>检测模式选择需要教师审阅的状态下，根据检测模式，需要教师上传即检测后、确认检测后进行审阅或审阅后检测。</w:t>
      </w:r>
    </w:p>
    <w:p>
      <w:pPr>
        <w:pStyle w:val="4"/>
        <w:ind w:firstLine="240"/>
      </w:pPr>
      <w:r>
        <w:pict>
          <v:shape id="下箭头 13" o:spid="_x0000_s1026" o:spt="67" type="#_x0000_t67" style="position:absolute;left:0pt;margin-left:228.65pt;margin-top:73.3pt;height:27.65pt;width:38.25pt;z-index:251684864;v-text-anchor:middle;mso-width-relative:page;mso-height-relative:page;" fillcolor="#FFC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" adj="10800">
            <v:path/>
            <v:fill on="t" focussize="0,0"/>
            <v:stroke weight="1pt" color="#7F5F00" joinstyle="miter"/>
            <v:imagedata o:title=""/>
            <o:lock v:ext="edit"/>
          </v:shape>
        </w:pict>
      </w:r>
      <w:r>
        <w:drawing>
          <wp:inline distT="0" distB="0" distL="114300" distR="114300">
            <wp:extent cx="4505325" cy="962025"/>
            <wp:effectExtent l="0" t="0" r="9525" b="952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240"/>
      </w:pPr>
      <w:r>
        <w:drawing>
          <wp:inline distT="0" distB="0" distL="114300" distR="114300">
            <wp:extent cx="5269865" cy="904240"/>
            <wp:effectExtent l="0" t="0" r="6985" b="1016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sz w:val="24"/>
          <w:szCs w:val="22"/>
        </w:rPr>
      </w:pPr>
      <w:r>
        <w:rPr>
          <w:rFonts w:hint="eastAsia"/>
          <w:sz w:val="24"/>
          <w:szCs w:val="22"/>
        </w:rPr>
        <w:t>作业详情查看</w:t>
      </w:r>
    </w:p>
    <w:p>
      <w:pPr>
        <w:pStyle w:val="4"/>
        <w:ind w:firstLine="240"/>
      </w:pPr>
      <w:r>
        <w:rPr>
          <w:rFonts w:hint="eastAsia"/>
        </w:rPr>
        <w:t>操作路径：课程列表-作业列表-查看详情。</w:t>
      </w:r>
    </w:p>
    <w:p>
      <w:pPr>
        <w:pStyle w:val="4"/>
        <w:ind w:firstLine="0" w:firstLineChars="0"/>
      </w:pPr>
      <w:r>
        <w:drawing>
          <wp:inline distT="0" distB="0" distL="114300" distR="114300">
            <wp:extent cx="5266055" cy="2043430"/>
            <wp:effectExtent l="0" t="0" r="10795" b="1397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  <w:sz w:val="28"/>
          <w:szCs w:val="28"/>
        </w:rPr>
        <w:t>检测结果管理</w:t>
      </w:r>
    </w:p>
    <w:p>
      <w:pPr>
        <w:ind w:firstLine="480"/>
        <w:rPr>
          <w:sz w:val="22"/>
          <w:szCs w:val="22"/>
        </w:rPr>
      </w:pPr>
      <w:r>
        <w:rPr>
          <w:rFonts w:hint="eastAsia"/>
        </w:rPr>
        <w:t>可查看检测结果、导出检测结果、导出校内互检结果、下载报告单、下载作业。</w:t>
      </w:r>
    </w:p>
    <w:p>
      <w:pPr>
        <w:ind w:firstLine="0" w:firstLineChars="0"/>
      </w:pPr>
      <w:r>
        <w:drawing>
          <wp:inline distT="0" distB="0" distL="114300" distR="114300">
            <wp:extent cx="5265420" cy="1680210"/>
            <wp:effectExtent l="0" t="0" r="11430" b="1524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</w:p>
    <w:p>
      <w:pPr>
        <w:ind w:firstLine="0" w:firstLineChars="0"/>
      </w:pPr>
    </w:p>
    <w:sectPr>
      <w:headerReference r:id="rId10" w:type="first"/>
      <w:footerReference r:id="rId12" w:type="first"/>
      <w:headerReference r:id="rId9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文本框 3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文本框 8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239" w:firstLineChars="133"/>
    </w:pPr>
    <w:r>
      <w:rPr>
        <w:rFonts w:hint="eastAsia" w:eastAsia="宋体"/>
      </w:rPr>
      <w:drawing>
        <wp:inline distT="0" distB="0" distL="114300" distR="114300">
          <wp:extent cx="899160" cy="193675"/>
          <wp:effectExtent l="0" t="0" r="15240" b="15875"/>
          <wp:docPr id="14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thickThinSmallGap" w:color="auto" w:sz="12" w:space="1"/>
      </w:pBdr>
      <w:ind w:firstLine="239" w:firstLineChars="133"/>
    </w:pPr>
    <w:r>
      <w:rPr>
        <w:rFonts w:hint="eastAsia" w:eastAsia="宋体"/>
      </w:rPr>
      <w:drawing>
        <wp:inline distT="0" distB="0" distL="114300" distR="114300">
          <wp:extent cx="899160" cy="193675"/>
          <wp:effectExtent l="0" t="0" r="15240" b="15875"/>
          <wp:docPr id="9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C3B9"/>
    <w:multiLevelType w:val="multilevel"/>
    <w:tmpl w:val="7FCCC3B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D00165"/>
    <w:rsid w:val="00156852"/>
    <w:rsid w:val="002E56C3"/>
    <w:rsid w:val="003A2463"/>
    <w:rsid w:val="00427E09"/>
    <w:rsid w:val="00530467"/>
    <w:rsid w:val="006E2B9B"/>
    <w:rsid w:val="0072459D"/>
    <w:rsid w:val="0075755F"/>
    <w:rsid w:val="00850F92"/>
    <w:rsid w:val="00861935"/>
    <w:rsid w:val="0089740D"/>
    <w:rsid w:val="009A1616"/>
    <w:rsid w:val="009D5F2C"/>
    <w:rsid w:val="009F7234"/>
    <w:rsid w:val="00A62F60"/>
    <w:rsid w:val="00B0481A"/>
    <w:rsid w:val="00B32985"/>
    <w:rsid w:val="00B8699F"/>
    <w:rsid w:val="00B9336B"/>
    <w:rsid w:val="00CB3E94"/>
    <w:rsid w:val="00E64E0B"/>
    <w:rsid w:val="00E905DF"/>
    <w:rsid w:val="03C561C6"/>
    <w:rsid w:val="067D69B7"/>
    <w:rsid w:val="09727E57"/>
    <w:rsid w:val="0BF74F05"/>
    <w:rsid w:val="0E112FD2"/>
    <w:rsid w:val="0ED72C6F"/>
    <w:rsid w:val="0FBF74DC"/>
    <w:rsid w:val="137342E0"/>
    <w:rsid w:val="142A53A6"/>
    <w:rsid w:val="15F3008F"/>
    <w:rsid w:val="16C35C5B"/>
    <w:rsid w:val="18814D9D"/>
    <w:rsid w:val="1A3A5CF0"/>
    <w:rsid w:val="1D9C3E6B"/>
    <w:rsid w:val="2C3D4B2D"/>
    <w:rsid w:val="33AC5924"/>
    <w:rsid w:val="3E78062C"/>
    <w:rsid w:val="3EF17644"/>
    <w:rsid w:val="40B677EB"/>
    <w:rsid w:val="48CD3E68"/>
    <w:rsid w:val="5D726D87"/>
    <w:rsid w:val="5E3133FD"/>
    <w:rsid w:val="5E8243DC"/>
    <w:rsid w:val="5FE32491"/>
    <w:rsid w:val="60DC7115"/>
    <w:rsid w:val="621F29B1"/>
    <w:rsid w:val="64E77163"/>
    <w:rsid w:val="712366ED"/>
    <w:rsid w:val="75AB6673"/>
    <w:rsid w:val="75D00165"/>
    <w:rsid w:val="782C7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微软雅黑 Light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40" w:after="240"/>
      <w:ind w:firstLine="0" w:firstLineChars="0"/>
      <w:outlineLvl w:val="0"/>
    </w:pPr>
    <w:rPr>
      <w:b/>
      <w:bCs/>
      <w:kern w:val="44"/>
      <w:sz w:val="32"/>
      <w:szCs w:val="30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firstLine="0" w:firstLineChars="0"/>
      <w:outlineLvl w:val="1"/>
    </w:pPr>
    <w:rPr>
      <w:rFonts w:ascii="Arial" w:hAnsi="Arial"/>
      <w:b/>
      <w:sz w:val="28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after="260" w:line="413" w:lineRule="auto"/>
      <w:ind w:firstLine="0" w:firstLineChars="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13">
    <w:name w:val="Balloon Text"/>
    <w:basedOn w:val="1"/>
    <w:link w:val="22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8">
    <w:name w:val="FollowedHyperlink"/>
    <w:basedOn w:val="17"/>
    <w:qFormat/>
    <w:uiPriority w:val="0"/>
    <w:rPr>
      <w:color w:val="333333"/>
      <w:u w:val="none"/>
    </w:rPr>
  </w:style>
  <w:style w:type="character" w:styleId="19">
    <w:name w:val="Emphasis"/>
    <w:basedOn w:val="17"/>
    <w:qFormat/>
    <w:uiPriority w:val="0"/>
    <w:rPr>
      <w:u w:val="none"/>
    </w:rPr>
  </w:style>
  <w:style w:type="character" w:styleId="20">
    <w:name w:val="Hyperlink"/>
    <w:basedOn w:val="17"/>
    <w:qFormat/>
    <w:uiPriority w:val="0"/>
    <w:rPr>
      <w:color w:val="333333"/>
      <w:u w:val="none"/>
    </w:rPr>
  </w:style>
  <w:style w:type="character" w:customStyle="1" w:styleId="21">
    <w:name w:val="标题 3 Char"/>
    <w:link w:val="6"/>
    <w:qFormat/>
    <w:uiPriority w:val="0"/>
    <w:rPr>
      <w:rFonts w:eastAsia="微软雅黑"/>
      <w:b/>
      <w:sz w:val="24"/>
    </w:rPr>
  </w:style>
  <w:style w:type="character" w:customStyle="1" w:styleId="22">
    <w:name w:val="批注框文本 Char"/>
    <w:basedOn w:val="17"/>
    <w:link w:val="13"/>
    <w:qFormat/>
    <w:uiPriority w:val="0"/>
    <w:rPr>
      <w:rFonts w:eastAsia="微软雅黑 Light" w:asciiTheme="minorHAnsi" w:hAnsiTheme="minorHAnsi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5.xml"/>
  <Relationship Id="rId11" Type="http://schemas.openxmlformats.org/officeDocument/2006/relationships/footer" Target="footer4.xml"/>
  <Relationship Id="rId12" Type="http://schemas.openxmlformats.org/officeDocument/2006/relationships/footer" Target="footer5.xml"/>
  <Relationship Id="rId13" Type="http://schemas.openxmlformats.org/officeDocument/2006/relationships/theme" Target="theme/theme1.xml"/>
  <Relationship Id="rId14" Type="http://schemas.openxmlformats.org/officeDocument/2006/relationships/image" Target="media/image1.GIF"/>
  <Relationship Id="rId15" Type="http://schemas.openxmlformats.org/officeDocument/2006/relationships/image" Target="media/image2.png"/>
  <Relationship Id="rId16" Type="http://schemas.openxmlformats.org/officeDocument/2006/relationships/image" Target="media/image3.png"/>
  <Relationship Id="rId17" Type="http://schemas.openxmlformats.org/officeDocument/2006/relationships/image" Target="media/image4.png"/>
  <Relationship Id="rId18" Type="http://schemas.openxmlformats.org/officeDocument/2006/relationships/image" Target="media/image5.png"/>
  <Relationship Id="rId19" Type="http://schemas.openxmlformats.org/officeDocument/2006/relationships/image" Target="media/image6.png"/>
  <Relationship Id="rId2" Type="http://schemas.openxmlformats.org/officeDocument/2006/relationships/settings" Target="settings.xml"/>
  <Relationship Id="rId20" Type="http://schemas.openxmlformats.org/officeDocument/2006/relationships/image" Target="media/image7.png"/>
  <Relationship Id="rId21" Type="http://schemas.openxmlformats.org/officeDocument/2006/relationships/image" Target="media/image8.png"/>
  <Relationship Id="rId22" Type="http://schemas.openxmlformats.org/officeDocument/2006/relationships/image" Target="media/image9.png"/>
  <Relationship Id="rId23" Type="http://schemas.openxmlformats.org/officeDocument/2006/relationships/image" Target="media/image10.png"/>
  <Relationship Id="rId24" Type="http://schemas.openxmlformats.org/officeDocument/2006/relationships/image" Target="media/image11.png"/>
  <Relationship Id="rId25" Type="http://schemas.openxmlformats.org/officeDocument/2006/relationships/image" Target="media/image12.png"/>
  <Relationship Id="rId26" Type="http://schemas.openxmlformats.org/officeDocument/2006/relationships/image" Target="media/image13.png"/>
  <Relationship Id="rId27" Type="http://schemas.openxmlformats.org/officeDocument/2006/relationships/customXml" Target="../customXml/item1.xml"/>
  <Relationship Id="rId28" Type="http://schemas.openxmlformats.org/officeDocument/2006/relationships/numbering" Target="numbering.xml"/>
  <Relationship Id="rId29" Type="http://schemas.openxmlformats.org/officeDocument/2006/relationships/fontTable" Target="fontTable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header" Target="header4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108</Words>
  <Characters>622</Characters>
  <Lines>5</Lines>
  <Paragraphs>1</Paragraphs>
  <TotalTime>7</TotalTime>
  <ScaleCrop>false</ScaleCrop>
  <LinksUpToDate>false</LinksUpToDate>
  <CharactersWithSpaces>729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2019-05-31T06:00:00Z</dcterms:created>
  <dc:creator>小冬1411699504</dc:creator>
  <lastModifiedBy>86138</lastModifiedBy>
  <dcterms:modified xsi:type="dcterms:W3CDTF">2019-10-20T14:45:50Z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